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01A72">
        <w:rPr>
          <w:rFonts w:ascii="Arial" w:hAnsi="Arial" w:cs="Arial"/>
          <w:bCs/>
          <w:color w:val="404040"/>
          <w:sz w:val="24"/>
          <w:szCs w:val="24"/>
        </w:rPr>
        <w:t>Guadalupe González Carrillo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01A72">
        <w:rPr>
          <w:rFonts w:ascii="Arial" w:hAnsi="Arial" w:cs="Arial"/>
          <w:bCs/>
          <w:color w:val="404040"/>
          <w:sz w:val="24"/>
          <w:szCs w:val="24"/>
        </w:rPr>
        <w:t>Maestría en Justicia Penal con Enfoque  en El Proceso Penal Acusatorio.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01A72">
        <w:rPr>
          <w:rFonts w:ascii="Arial" w:hAnsi="Arial" w:cs="Arial"/>
          <w:bCs/>
          <w:color w:val="404040"/>
          <w:sz w:val="24"/>
          <w:szCs w:val="24"/>
        </w:rPr>
        <w:t>8538402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E5A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01A72">
        <w:rPr>
          <w:rFonts w:ascii="Arial" w:hAnsi="Arial" w:cs="Arial"/>
          <w:color w:val="404040"/>
          <w:sz w:val="24"/>
          <w:szCs w:val="24"/>
        </w:rPr>
        <w:t>2292763900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801A72">
        <w:rPr>
          <w:rFonts w:ascii="Arial" w:hAnsi="Arial" w:cs="Arial"/>
          <w:color w:val="404040"/>
          <w:sz w:val="24"/>
          <w:szCs w:val="24"/>
        </w:rPr>
        <w:t>2002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E5AA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01A72">
        <w:rPr>
          <w:rFonts w:ascii="Arial" w:hAnsi="Arial" w:cs="Arial"/>
          <w:color w:val="404040"/>
          <w:sz w:val="24"/>
          <w:szCs w:val="24"/>
        </w:rPr>
        <w:t>1982-1986</w:t>
      </w:r>
    </w:p>
    <w:p w:rsidR="00BA21B4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Estudios de Licenciatura en Derecho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01A72">
        <w:rPr>
          <w:rFonts w:ascii="Arial" w:hAnsi="Arial" w:cs="Arial"/>
          <w:color w:val="404040"/>
          <w:sz w:val="24"/>
          <w:szCs w:val="24"/>
        </w:rPr>
        <w:t>2012-2014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Justicia Penal con Enfoque en El Proceso Penal Acusatorio UPAV, Veracruz, Ver.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01A72">
        <w:rPr>
          <w:rFonts w:ascii="Arial" w:hAnsi="Arial" w:cs="Arial"/>
          <w:color w:val="404040"/>
          <w:sz w:val="24"/>
          <w:szCs w:val="24"/>
        </w:rPr>
        <w:t>2012-2016</w:t>
      </w:r>
    </w:p>
    <w:p w:rsidR="00801A72" w:rsidRP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Doctorado en Politica Criminal, UPAV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1987 a 2001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del Ministerio Publico Municipal en Angel R. Cabada, Santiago Tuxtla y Tlalixcoyan, Veracruz.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 a 2006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Oficial Secretario en la Fiscalia de Servidores Publicos de la PGJE, Xalapa.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 a 2011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Abogada Postulante.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Asesor </w:t>
      </w:r>
      <w:r w:rsidR="003916FE">
        <w:rPr>
          <w:rFonts w:ascii="Arial" w:hAnsi="Arial" w:cs="Arial"/>
          <w:b/>
          <w:color w:val="404040"/>
          <w:sz w:val="24"/>
          <w:szCs w:val="24"/>
        </w:rPr>
        <w:t>Jurídico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en el Corporativo Inmobiliaria Marcela. </w:t>
      </w:r>
      <w:r w:rsidR="003916FE">
        <w:rPr>
          <w:rFonts w:ascii="Arial" w:hAnsi="Arial" w:cs="Arial"/>
          <w:b/>
          <w:color w:val="404040"/>
          <w:sz w:val="24"/>
          <w:szCs w:val="24"/>
        </w:rPr>
        <w:t>S.A. de C.V.</w:t>
      </w: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 a 2016</w:t>
      </w: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2ª Investigador Especializada en delitos contra la libertad y la seguridad sexual y de la Familia en Veracruz, Ver.</w:t>
      </w: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a la fecha</w:t>
      </w:r>
    </w:p>
    <w:p w:rsidR="00AB5916" w:rsidRPr="00BA21B4" w:rsidRDefault="003916FE" w:rsidP="00BB2BF2">
      <w:pPr>
        <w:rPr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1ª Especializada en la Investigación de Delitos de </w:t>
      </w:r>
      <w:r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Violencia contra la Familia, Mujeres, Niños y Niñas y Trata de Personas, Veracruz, Ver.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3916FE" w:rsidRDefault="003916F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3916FE" w:rsidRDefault="003916F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humano</w:t>
      </w:r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22163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39" w:rsidRDefault="00D83039" w:rsidP="00AB5916">
      <w:pPr>
        <w:spacing w:after="0" w:line="240" w:lineRule="auto"/>
      </w:pPr>
      <w:r>
        <w:separator/>
      </w:r>
    </w:p>
  </w:endnote>
  <w:endnote w:type="continuationSeparator" w:id="1">
    <w:p w:rsidR="00D83039" w:rsidRDefault="00D830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39" w:rsidRDefault="00D83039" w:rsidP="00AB5916">
      <w:pPr>
        <w:spacing w:after="0" w:line="240" w:lineRule="auto"/>
      </w:pPr>
      <w:r>
        <w:separator/>
      </w:r>
    </w:p>
  </w:footnote>
  <w:footnote w:type="continuationSeparator" w:id="1">
    <w:p w:rsidR="00D83039" w:rsidRDefault="00D830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5AA7"/>
    <w:rsid w:val="00196774"/>
    <w:rsid w:val="0022163D"/>
    <w:rsid w:val="00224928"/>
    <w:rsid w:val="00247088"/>
    <w:rsid w:val="00304E91"/>
    <w:rsid w:val="003916FE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01A72"/>
    <w:rsid w:val="00846235"/>
    <w:rsid w:val="008D7DFF"/>
    <w:rsid w:val="00A66637"/>
    <w:rsid w:val="00AB5916"/>
    <w:rsid w:val="00B55469"/>
    <w:rsid w:val="00BA21B4"/>
    <w:rsid w:val="00BB2BF2"/>
    <w:rsid w:val="00CE7F12"/>
    <w:rsid w:val="00D03386"/>
    <w:rsid w:val="00D83039"/>
    <w:rsid w:val="00DB2FA1"/>
    <w:rsid w:val="00DE2E01"/>
    <w:rsid w:val="00E30896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2022-10-05T17:11:00Z</dcterms:created>
  <dcterms:modified xsi:type="dcterms:W3CDTF">2022-10-05T17:11:00Z</dcterms:modified>
</cp:coreProperties>
</file>